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3DEB9" w14:textId="77777777" w:rsidR="00F822D8" w:rsidRPr="009814F5" w:rsidRDefault="00F822D8" w:rsidP="00F822D8">
      <w:pPr>
        <w:widowControl/>
        <w:autoSpaceDE/>
        <w:autoSpaceDN/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EC44291" w14:textId="77777777" w:rsidR="00F822D8" w:rsidRPr="009814F5" w:rsidRDefault="00F822D8" w:rsidP="00F822D8">
      <w:pPr>
        <w:widowControl/>
        <w:autoSpaceDE/>
        <w:autoSpaceDN/>
        <w:jc w:val="center"/>
        <w:rPr>
          <w:rFonts w:ascii="Times New Roman" w:eastAsiaTheme="minorHAnsi" w:hAnsi="Times New Roman" w:cs="Times New Roman"/>
          <w:color w:val="1111FF"/>
          <w:sz w:val="72"/>
        </w:rPr>
      </w:pPr>
      <w:r w:rsidRPr="009814F5">
        <w:rPr>
          <w:rFonts w:ascii="Times New Roman" w:eastAsiaTheme="minorHAnsi" w:hAnsi="Times New Roman" w:cs="Times New Roman"/>
          <w:noProof/>
          <w:color w:val="1111FF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6C54C" wp14:editId="185BBFEA">
                <wp:simplePos x="0" y="0"/>
                <wp:positionH relativeFrom="column">
                  <wp:posOffset>5244006</wp:posOffset>
                </wp:positionH>
                <wp:positionV relativeFrom="paragraph">
                  <wp:posOffset>56340</wp:posOffset>
                </wp:positionV>
                <wp:extent cx="1358900" cy="1209675"/>
                <wp:effectExtent l="0" t="0" r="0" b="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209675"/>
                        </a:xfrm>
                        <a:prstGeom prst="roundRect">
                          <a:avLst>
                            <a:gd name="adj" fmla="val 1351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A2E1" w14:textId="77777777" w:rsidR="00F822D8" w:rsidRDefault="00F822D8" w:rsidP="00F822D8"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1111FF"/>
                                <w:sz w:val="36"/>
                              </w:rPr>
                              <w:drawing>
                                <wp:inline distT="0" distB="0" distL="0" distR="0" wp14:anchorId="0E5F3364" wp14:editId="754345C9">
                                  <wp:extent cx="1080770" cy="643255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770" cy="643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D6C54C" id="AutoShape 7" o:spid="_x0000_s1026" style="position:absolute;left:0;text-align:left;margin-left:412.9pt;margin-top:4.45pt;width:107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" filled="f" stroked="f">
                <v:textbox>
                  <w:txbxContent>
                    <w:p w14:paraId="1B64A2E1" w14:textId="77777777" w:rsidR="00F822D8" w:rsidRDefault="00F822D8" w:rsidP="00F822D8">
                      <w:r>
                        <w:rPr>
                          <w:rFonts w:ascii="Times New Roman" w:hAnsi="Times New Roman" w:cs="Times New Roman"/>
                          <w:noProof/>
                          <w:color w:val="1111FF"/>
                          <w:sz w:val="36"/>
                        </w:rPr>
                        <w:drawing>
                          <wp:inline distT="0" distB="0" distL="0" distR="0" wp14:anchorId="0E5F3364" wp14:editId="754345C9">
                            <wp:extent cx="1080770" cy="643255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770" cy="643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9814F5">
        <w:rPr>
          <w:rFonts w:ascii="Times New Roman" w:eastAsiaTheme="minorHAnsi" w:hAnsi="Times New Roman" w:cs="Times New Roman"/>
          <w:noProof/>
          <w:color w:val="1111FF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E3C8B" wp14:editId="72C54D60">
                <wp:simplePos x="0" y="0"/>
                <wp:positionH relativeFrom="column">
                  <wp:posOffset>457199</wp:posOffset>
                </wp:positionH>
                <wp:positionV relativeFrom="paragraph">
                  <wp:posOffset>-74971</wp:posOffset>
                </wp:positionV>
                <wp:extent cx="4786009" cy="1236345"/>
                <wp:effectExtent l="0" t="0" r="190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6009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934A5" w14:textId="77777777" w:rsidR="00F822D8" w:rsidRPr="00A105BA" w:rsidRDefault="00F822D8" w:rsidP="00F82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A105BA">
                              <w:rPr>
                                <w:rFonts w:ascii="Times New Roman" w:hAnsi="Times New Roman" w:cs="Times New Roman"/>
                                <w:color w:val="7030A0"/>
                                <w:sz w:val="56"/>
                                <w:szCs w:val="56"/>
                              </w:rPr>
                              <w:t xml:space="preserve">ANNAMACHARYA </w:t>
                            </w:r>
                          </w:p>
                          <w:p w14:paraId="17C564E7" w14:textId="77777777" w:rsidR="00F822D8" w:rsidRPr="00A105BA" w:rsidRDefault="00F822D8" w:rsidP="00F82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A105BA">
                              <w:rPr>
                                <w:rFonts w:ascii="Times New Roman" w:hAnsi="Times New Roman" w:cs="Times New Roman"/>
                                <w:color w:val="7030A0"/>
                                <w:sz w:val="36"/>
                                <w:szCs w:val="36"/>
                              </w:rPr>
                              <w:t xml:space="preserve">INSTITUTE OF TECHNOLOGY &amp; </w:t>
                            </w:r>
                            <w:r w:rsidRPr="00A105BA"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</w:rPr>
                              <w:t>SCIENCES</w:t>
                            </w:r>
                          </w:p>
                          <w:p w14:paraId="0ABCA5EC" w14:textId="77777777" w:rsidR="00F822D8" w:rsidRPr="00A105BA" w:rsidRDefault="00F822D8" w:rsidP="00F82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05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(AUTONOMOUS)</w:t>
                            </w:r>
                          </w:p>
                          <w:p w14:paraId="02360476" w14:textId="77777777" w:rsidR="00F822D8" w:rsidRPr="00A105BA" w:rsidRDefault="00F822D8" w:rsidP="00F822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105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New </w:t>
                            </w:r>
                            <w:proofErr w:type="spellStart"/>
                            <w:r w:rsidRPr="00A105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Boyanapalli</w:t>
                            </w:r>
                            <w:proofErr w:type="spellEnd"/>
                            <w:r w:rsidRPr="00A105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Rajampet Annamayya (</w:t>
                            </w:r>
                            <w:proofErr w:type="spellStart"/>
                            <w:r w:rsidRPr="00A105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Dist</w:t>
                            </w:r>
                            <w:proofErr w:type="spellEnd"/>
                            <w:r w:rsidRPr="00A105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)– 516126</w:t>
                            </w:r>
                          </w:p>
                          <w:p w14:paraId="6D55DF68" w14:textId="77777777" w:rsidR="00F822D8" w:rsidRPr="00A105BA" w:rsidRDefault="00F822D8" w:rsidP="00F82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E3C8B" id="Rectangle 11" o:spid="_x0000_s1027" style="position:absolute;left:0;text-align:left;margin-left:36pt;margin-top:-5.9pt;width:376.85pt;height:9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ZihAIAAA8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" stroked="f">
                <v:textbox>
                  <w:txbxContent>
                    <w:p w14:paraId="30D934A5" w14:textId="77777777" w:rsidR="00F822D8" w:rsidRPr="00A105BA" w:rsidRDefault="00F822D8" w:rsidP="00F822D8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56"/>
                          <w:szCs w:val="56"/>
                        </w:rPr>
                      </w:pPr>
                      <w:r w:rsidRPr="00A105BA">
                        <w:rPr>
                          <w:rFonts w:ascii="Times New Roman" w:hAnsi="Times New Roman" w:cs="Times New Roman"/>
                          <w:color w:val="7030A0"/>
                          <w:sz w:val="56"/>
                          <w:szCs w:val="56"/>
                        </w:rPr>
                        <w:t xml:space="preserve">ANNAMACHARYA </w:t>
                      </w:r>
                    </w:p>
                    <w:p w14:paraId="17C564E7" w14:textId="77777777" w:rsidR="00F822D8" w:rsidRPr="00A105BA" w:rsidRDefault="00F822D8" w:rsidP="00F822D8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</w:pPr>
                      <w:r w:rsidRPr="00A105BA">
                        <w:rPr>
                          <w:rFonts w:ascii="Times New Roman" w:hAnsi="Times New Roman" w:cs="Times New Roman"/>
                          <w:color w:val="7030A0"/>
                          <w:sz w:val="36"/>
                          <w:szCs w:val="36"/>
                        </w:rPr>
                        <w:t xml:space="preserve">INSTITUTE OF TECHNOLOGY &amp; </w:t>
                      </w:r>
                      <w:r w:rsidRPr="00A105BA"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</w:rPr>
                        <w:t>SCIENCES</w:t>
                      </w:r>
                    </w:p>
                    <w:p w14:paraId="0ABCA5EC" w14:textId="77777777" w:rsidR="00F822D8" w:rsidRPr="00A105BA" w:rsidRDefault="00F822D8" w:rsidP="00F822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0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(AUTONOMOUS)</w:t>
                      </w:r>
                    </w:p>
                    <w:p w14:paraId="02360476" w14:textId="77777777" w:rsidR="00F822D8" w:rsidRPr="00A105BA" w:rsidRDefault="00F822D8" w:rsidP="00F822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10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New </w:t>
                      </w:r>
                      <w:proofErr w:type="spellStart"/>
                      <w:r w:rsidRPr="00A10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Boyanapalli</w:t>
                      </w:r>
                      <w:proofErr w:type="spellEnd"/>
                      <w:r w:rsidRPr="00A10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10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Rajampet</w:t>
                      </w:r>
                      <w:proofErr w:type="spellEnd"/>
                      <w:r w:rsidRPr="00A10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Annamayya (</w:t>
                      </w:r>
                      <w:proofErr w:type="spellStart"/>
                      <w:r w:rsidRPr="00A10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Dist</w:t>
                      </w:r>
                      <w:proofErr w:type="spellEnd"/>
                      <w:r w:rsidRPr="00A105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)– 516126</w:t>
                      </w:r>
                    </w:p>
                    <w:p w14:paraId="6D55DF68" w14:textId="77777777" w:rsidR="00F822D8" w:rsidRPr="00A105BA" w:rsidRDefault="00F822D8" w:rsidP="00F822D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814F5">
        <w:rPr>
          <w:rFonts w:asciiTheme="minorHAnsi" w:eastAsiaTheme="minorHAnsi" w:hAnsiTheme="minorHAnsi" w:cstheme="minorBidi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365483" wp14:editId="3D54EA26">
                <wp:simplePos x="0" y="0"/>
                <wp:positionH relativeFrom="column">
                  <wp:posOffset>-676275</wp:posOffset>
                </wp:positionH>
                <wp:positionV relativeFrom="paragraph">
                  <wp:posOffset>-114300</wp:posOffset>
                </wp:positionV>
                <wp:extent cx="7038975" cy="1381125"/>
                <wp:effectExtent l="0" t="0" r="28575" b="28575"/>
                <wp:wrapNone/>
                <wp:docPr id="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546A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68F3BD" w14:textId="77777777" w:rsidR="00F822D8" w:rsidRDefault="00F822D8" w:rsidP="00F822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65483" id="AutoShape 9" o:spid="_x0000_s1028" style="position:absolute;left:0;text-align:left;margin-left:-53.25pt;margin-top:-9pt;width:554.25pt;height:10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" strokecolor="#44546a">
                <v:textbox>
                  <w:txbxContent>
                    <w:p w14:paraId="5068F3BD" w14:textId="77777777" w:rsidR="00F822D8" w:rsidRDefault="00F822D8" w:rsidP="00F822D8"/>
                  </w:txbxContent>
                </v:textbox>
              </v:roundrect>
            </w:pict>
          </mc:Fallback>
        </mc:AlternateContent>
      </w:r>
      <w:r w:rsidRPr="009814F5">
        <w:rPr>
          <w:rFonts w:asciiTheme="minorHAnsi" w:eastAsiaTheme="minorHAnsi" w:hAnsiTheme="minorHAnsi" w:cstheme="minorBidi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7955C" wp14:editId="2119D74B">
                <wp:simplePos x="0" y="0"/>
                <wp:positionH relativeFrom="column">
                  <wp:posOffset>-646430</wp:posOffset>
                </wp:positionH>
                <wp:positionV relativeFrom="paragraph">
                  <wp:posOffset>-24765</wp:posOffset>
                </wp:positionV>
                <wp:extent cx="1263650" cy="1133475"/>
                <wp:effectExtent l="1270" t="3810" r="1905" b="0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C7CA1" w14:textId="77777777" w:rsidR="00F822D8" w:rsidRDefault="00F822D8" w:rsidP="00F822D8">
                            <w:r w:rsidRPr="00E41E39">
                              <w:rPr>
                                <w:noProof/>
                              </w:rPr>
                              <w:drawing>
                                <wp:inline distT="0" distB="0" distL="0" distR="0" wp14:anchorId="32C58FD0" wp14:editId="602AE299">
                                  <wp:extent cx="952500" cy="935898"/>
                                  <wp:effectExtent l="0" t="0" r="0" b="0"/>
                                  <wp:docPr id="31" name="Picture 0" descr="Annamacharya Logo latest circle colo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nnamacharya Logo latest circle colour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3048" cy="9462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A7955C" id="AutoShape 4" o:spid="_x0000_s1029" style="position:absolute;left:0;text-align:left;margin-left:-50.9pt;margin-top:-1.95pt;width:99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" filled="f" stroked="f">
                <v:textbox>
                  <w:txbxContent>
                    <w:p w14:paraId="041C7CA1" w14:textId="77777777" w:rsidR="00F822D8" w:rsidRDefault="00F822D8" w:rsidP="00F822D8">
                      <w:r w:rsidRPr="00E41E39">
                        <w:rPr>
                          <w:noProof/>
                        </w:rPr>
                        <w:drawing>
                          <wp:inline distT="0" distB="0" distL="0" distR="0" wp14:anchorId="32C58FD0" wp14:editId="602AE299">
                            <wp:extent cx="952500" cy="935898"/>
                            <wp:effectExtent l="0" t="0" r="0" b="0"/>
                            <wp:docPr id="31" name="Picture 0" descr="Annamacharya Logo latest circle colo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nnamacharya Logo latest circle colour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3048" cy="9462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1A3A629C" w14:textId="77777777" w:rsidR="00F822D8" w:rsidRPr="009814F5" w:rsidRDefault="00F822D8" w:rsidP="00F822D8">
      <w:pPr>
        <w:widowControl/>
        <w:autoSpaceDE/>
        <w:autoSpaceDN/>
        <w:jc w:val="center"/>
        <w:rPr>
          <w:rFonts w:ascii="Times New Roman" w:eastAsiaTheme="minorHAnsi" w:hAnsi="Times New Roman" w:cs="Times New Roman"/>
          <w:color w:val="1111FF"/>
          <w:sz w:val="72"/>
        </w:rPr>
      </w:pPr>
    </w:p>
    <w:p w14:paraId="4CE5BB69" w14:textId="77777777" w:rsidR="00F822D8" w:rsidRPr="009814F5" w:rsidRDefault="00F822D8" w:rsidP="00F822D8">
      <w:pPr>
        <w:widowControl/>
        <w:autoSpaceDE/>
        <w:autoSpaceDN/>
        <w:jc w:val="center"/>
        <w:rPr>
          <w:rFonts w:ascii="Times New Roman" w:eastAsiaTheme="minorHAnsi" w:hAnsi="Times New Roman" w:cs="Times New Roman"/>
        </w:rPr>
      </w:pPr>
    </w:p>
    <w:p w14:paraId="24538296" w14:textId="77777777" w:rsidR="00F822D8" w:rsidRPr="009814F5" w:rsidRDefault="00F822D8" w:rsidP="00F822D8">
      <w:pPr>
        <w:widowControl/>
        <w:autoSpaceDE/>
        <w:autoSpaceDN/>
        <w:jc w:val="center"/>
        <w:rPr>
          <w:rFonts w:ascii="Comic Sans MS" w:eastAsiaTheme="minorHAnsi" w:hAnsi="Comic Sans MS" w:cs="Times New Roman"/>
          <w:b/>
          <w:color w:val="C00000"/>
          <w:sz w:val="16"/>
          <w:szCs w:val="16"/>
        </w:rPr>
      </w:pPr>
    </w:p>
    <w:p w14:paraId="32C58D5C" w14:textId="77777777" w:rsidR="00F822D8" w:rsidRPr="009814F5" w:rsidRDefault="00F822D8" w:rsidP="00F822D8">
      <w:pPr>
        <w:widowControl/>
        <w:autoSpaceDE/>
        <w:autoSpaceDN/>
        <w:jc w:val="center"/>
        <w:rPr>
          <w:rFonts w:ascii="Comic Sans MS" w:eastAsiaTheme="minorHAnsi" w:hAnsi="Comic Sans MS" w:cs="Times New Roman"/>
          <w:b/>
          <w:color w:val="C00000"/>
          <w:sz w:val="12"/>
          <w:szCs w:val="12"/>
        </w:rPr>
      </w:pPr>
      <w:r w:rsidRPr="009814F5">
        <w:rPr>
          <w:rFonts w:ascii="Book Antiqua" w:eastAsiaTheme="minorHAnsi" w:hAnsi="Book Antiqua" w:cs="Times New Roman"/>
          <w:b/>
          <w:noProof/>
          <w:color w:val="FF0000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52F3C" wp14:editId="7FD20C93">
                <wp:simplePos x="0" y="0"/>
                <wp:positionH relativeFrom="page">
                  <wp:posOffset>-1019175</wp:posOffset>
                </wp:positionH>
                <wp:positionV relativeFrom="paragraph">
                  <wp:posOffset>370205</wp:posOffset>
                </wp:positionV>
                <wp:extent cx="9601200" cy="152400"/>
                <wp:effectExtent l="0" t="0" r="0" b="38100"/>
                <wp:wrapNone/>
                <wp:docPr id="29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152400"/>
                        </a:xfrm>
                        <a:prstGeom prst="mathMinus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CC5EDF" id="Minus Sign 1" o:spid="_x0000_s1026" style="position:absolute;margin-left:-80.25pt;margin-top:29.15pt;width:756pt;height:12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96012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" path="m1272639,58278r7055922,l8328561,94122r-7055922,l1272639,58278xe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1272639,58278;8328561,58278;8328561,94122;1272639,94122;1272639,58278" o:connectangles="0,0,0,0,0"/>
                <w10:wrap anchorx="page"/>
              </v:shape>
            </w:pict>
          </mc:Fallback>
        </mc:AlternateContent>
      </w:r>
      <w:r w:rsidRPr="009814F5">
        <w:rPr>
          <w:rFonts w:ascii="Book Antiqua" w:eastAsiaTheme="minorHAnsi" w:hAnsi="Book Antiqua" w:cs="Times New Roman"/>
          <w:b/>
          <w:color w:val="C00000"/>
          <w:sz w:val="48"/>
          <w:szCs w:val="32"/>
        </w:rPr>
        <w:t>Department of Business Administration</w:t>
      </w:r>
    </w:p>
    <w:p w14:paraId="5FCCC63B" w14:textId="77777777" w:rsidR="00F822D8" w:rsidRDefault="00F822D8" w:rsidP="00F822D8"/>
    <w:p w14:paraId="4DDDAE08" w14:textId="77777777" w:rsidR="00F822D8" w:rsidRDefault="00F822D8" w:rsidP="00F822D8"/>
    <w:p w14:paraId="4C6A58A0" w14:textId="3ED7B34C" w:rsidR="00F822D8" w:rsidRDefault="00F822D8" w:rsidP="00F822D8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E323CF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Alumni Meeting Report </w:t>
      </w: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>–</w:t>
      </w:r>
      <w:r w:rsidRPr="00E323CF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>0</w:t>
      </w:r>
    </w:p>
    <w:p w14:paraId="74065228" w14:textId="62AE27AC" w:rsidR="00260987" w:rsidRDefault="00260987" w:rsidP="00260987">
      <w:pPr>
        <w:rPr>
          <w:rFonts w:ascii="Times New Roman" w:hAnsi="Times New Roman" w:cs="Times New Roman"/>
          <w:color w:val="7030A0"/>
          <w:sz w:val="24"/>
          <w:szCs w:val="24"/>
        </w:rPr>
      </w:pPr>
    </w:p>
    <w:p w14:paraId="4E34DDE8" w14:textId="70285E78" w:rsidR="00260987" w:rsidRDefault="00260987" w:rsidP="00260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987">
        <w:rPr>
          <w:rFonts w:ascii="Times New Roman" w:hAnsi="Times New Roman" w:cs="Times New Roman"/>
          <w:sz w:val="24"/>
          <w:szCs w:val="24"/>
        </w:rPr>
        <w:t xml:space="preserve">Virtual alumni meet was organized for the alumni of Department of </w:t>
      </w:r>
      <w:r w:rsidR="00EE2C25">
        <w:rPr>
          <w:rFonts w:ascii="Times New Roman" w:hAnsi="Times New Roman" w:cs="Times New Roman"/>
          <w:sz w:val="24"/>
          <w:szCs w:val="24"/>
        </w:rPr>
        <w:t>MBA</w:t>
      </w:r>
      <w:r w:rsidRPr="00260987">
        <w:rPr>
          <w:rFonts w:ascii="Times New Roman" w:hAnsi="Times New Roman" w:cs="Times New Roman"/>
          <w:sz w:val="24"/>
          <w:szCs w:val="24"/>
        </w:rPr>
        <w:t xml:space="preserve">, </w:t>
      </w:r>
      <w:r w:rsidR="00EE2C25">
        <w:rPr>
          <w:rFonts w:ascii="Times New Roman" w:hAnsi="Times New Roman" w:cs="Times New Roman"/>
          <w:sz w:val="24"/>
          <w:szCs w:val="24"/>
        </w:rPr>
        <w:t>AITS</w:t>
      </w:r>
      <w:r w:rsidRPr="00260987">
        <w:rPr>
          <w:rFonts w:ascii="Times New Roman" w:hAnsi="Times New Roman" w:cs="Times New Roman"/>
          <w:sz w:val="24"/>
          <w:szCs w:val="24"/>
        </w:rPr>
        <w:t xml:space="preserve">, </w:t>
      </w:r>
      <w:r w:rsidR="00EE2C25">
        <w:rPr>
          <w:rFonts w:ascii="Times New Roman" w:hAnsi="Times New Roman" w:cs="Times New Roman"/>
          <w:sz w:val="24"/>
          <w:szCs w:val="24"/>
        </w:rPr>
        <w:t>Rajampet</w:t>
      </w:r>
      <w:r w:rsidRPr="00260987">
        <w:rPr>
          <w:rFonts w:ascii="Times New Roman" w:hAnsi="Times New Roman" w:cs="Times New Roman"/>
          <w:sz w:val="24"/>
          <w:szCs w:val="24"/>
        </w:rPr>
        <w:t xml:space="preserve"> on </w:t>
      </w:r>
      <w:r w:rsidR="00EE2C25" w:rsidRPr="0010301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E2C25" w:rsidRPr="0010301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E2C25" w:rsidRPr="0010301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E2C25" w:rsidRPr="0010301E">
        <w:rPr>
          <w:rFonts w:ascii="Times New Roman" w:eastAsia="Times New Roman" w:hAnsi="Times New Roman" w:cs="Times New Roman"/>
          <w:sz w:val="24"/>
          <w:szCs w:val="24"/>
        </w:rPr>
        <w:t>December,</w:t>
      </w:r>
      <w:r w:rsidR="00EE2C25" w:rsidRPr="001030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E2C25" w:rsidRPr="0010301E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260987">
        <w:rPr>
          <w:rFonts w:ascii="Times New Roman" w:hAnsi="Times New Roman" w:cs="Times New Roman"/>
          <w:sz w:val="24"/>
          <w:szCs w:val="24"/>
        </w:rPr>
        <w:t>. Mr</w:t>
      </w:r>
      <w:r w:rsidR="00EE2C25">
        <w:rPr>
          <w:rFonts w:ascii="Times New Roman" w:hAnsi="Times New Roman" w:cs="Times New Roman"/>
          <w:sz w:val="24"/>
          <w:szCs w:val="24"/>
        </w:rPr>
        <w:t>s</w:t>
      </w:r>
      <w:r w:rsidRPr="00260987">
        <w:rPr>
          <w:rFonts w:ascii="Times New Roman" w:hAnsi="Times New Roman" w:cs="Times New Roman"/>
          <w:sz w:val="24"/>
          <w:szCs w:val="24"/>
        </w:rPr>
        <w:t xml:space="preserve">. </w:t>
      </w:r>
      <w:r w:rsidR="00EE2C25">
        <w:rPr>
          <w:rFonts w:ascii="Times New Roman" w:hAnsi="Times New Roman" w:cs="Times New Roman"/>
          <w:sz w:val="24"/>
          <w:szCs w:val="24"/>
        </w:rPr>
        <w:t>V.</w:t>
      </w:r>
      <w:r w:rsidR="003F6A7B">
        <w:rPr>
          <w:rFonts w:ascii="Times New Roman" w:hAnsi="Times New Roman" w:cs="Times New Roman"/>
          <w:sz w:val="24"/>
          <w:szCs w:val="24"/>
        </w:rPr>
        <w:t xml:space="preserve"> </w:t>
      </w:r>
      <w:r w:rsidR="00EE2C25">
        <w:rPr>
          <w:rFonts w:ascii="Times New Roman" w:hAnsi="Times New Roman" w:cs="Times New Roman"/>
          <w:sz w:val="24"/>
          <w:szCs w:val="24"/>
        </w:rPr>
        <w:t>Vedavathi</w:t>
      </w:r>
      <w:r w:rsidRPr="00260987">
        <w:rPr>
          <w:rFonts w:ascii="Times New Roman" w:hAnsi="Times New Roman" w:cs="Times New Roman"/>
          <w:sz w:val="24"/>
          <w:szCs w:val="24"/>
        </w:rPr>
        <w:t>,</w:t>
      </w:r>
      <w:r w:rsidR="00EE2C25">
        <w:rPr>
          <w:rFonts w:ascii="Times New Roman" w:hAnsi="Times New Roman" w:cs="Times New Roman"/>
          <w:sz w:val="24"/>
          <w:szCs w:val="24"/>
        </w:rPr>
        <w:t xml:space="preserve"> Department Alumni Coordinator</w:t>
      </w:r>
      <w:r w:rsidRPr="00260987">
        <w:rPr>
          <w:rFonts w:ascii="Times New Roman" w:hAnsi="Times New Roman" w:cs="Times New Roman"/>
          <w:sz w:val="24"/>
          <w:szCs w:val="24"/>
        </w:rPr>
        <w:t xml:space="preserve"> welcomed the dignitaries and the participants in the virtual meet. </w:t>
      </w:r>
      <w:r w:rsidR="00EE2C25">
        <w:rPr>
          <w:rFonts w:ascii="Times New Roman" w:hAnsi="Times New Roman" w:cs="Times New Roman"/>
          <w:sz w:val="24"/>
          <w:szCs w:val="24"/>
        </w:rPr>
        <w:t>Sh</w:t>
      </w:r>
      <w:r w:rsidRPr="00260987">
        <w:rPr>
          <w:rFonts w:ascii="Times New Roman" w:hAnsi="Times New Roman" w:cs="Times New Roman"/>
          <w:sz w:val="24"/>
          <w:szCs w:val="24"/>
        </w:rPr>
        <w:t xml:space="preserve">e refreshed the memories and shared their active role of alumni in programs </w:t>
      </w:r>
      <w:r w:rsidR="00357560" w:rsidRPr="00260987">
        <w:rPr>
          <w:rFonts w:ascii="Times New Roman" w:hAnsi="Times New Roman" w:cs="Times New Roman"/>
          <w:sz w:val="24"/>
          <w:szCs w:val="24"/>
        </w:rPr>
        <w:t>organized</w:t>
      </w:r>
      <w:r w:rsidRPr="00260987">
        <w:rPr>
          <w:rFonts w:ascii="Times New Roman" w:hAnsi="Times New Roman" w:cs="Times New Roman"/>
          <w:sz w:val="24"/>
          <w:szCs w:val="24"/>
        </w:rPr>
        <w:t xml:space="preserve"> in the department</w:t>
      </w:r>
      <w:r w:rsidR="00EE2C25">
        <w:rPr>
          <w:rFonts w:ascii="Times New Roman" w:hAnsi="Times New Roman" w:cs="Times New Roman"/>
          <w:sz w:val="24"/>
          <w:szCs w:val="24"/>
        </w:rPr>
        <w:t>.</w:t>
      </w:r>
    </w:p>
    <w:p w14:paraId="441D7BD0" w14:textId="3A23A50B" w:rsidR="00FB1A11" w:rsidRDefault="00FB1A11" w:rsidP="00260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F5F9B" w14:textId="25837129" w:rsidR="00FB1A11" w:rsidRPr="00260987" w:rsidRDefault="00FB1A11" w:rsidP="00260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1E">
        <w:rPr>
          <w:rFonts w:ascii="Times New Roman" w:eastAsia="Times New Roman" w:hAnsi="Times New Roman" w:cs="Times New Roman"/>
          <w:sz w:val="24"/>
          <w:szCs w:val="24"/>
        </w:rPr>
        <w:t>This time due to COVID Pandemic</w:t>
      </w:r>
      <w:r w:rsidRPr="0010301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situation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Alumni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Online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mode.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Several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points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related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academics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MBA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suggestions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received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Alumni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were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discussed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0301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meeting. Since the meeting this time is on online mode many people attended the event from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different places</w:t>
      </w:r>
      <w:r w:rsidRPr="001030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across the</w:t>
      </w:r>
      <w:r w:rsidRPr="0010301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301E">
        <w:rPr>
          <w:rFonts w:ascii="Times New Roman" w:eastAsia="Times New Roman" w:hAnsi="Times New Roman" w:cs="Times New Roman"/>
          <w:sz w:val="24"/>
          <w:szCs w:val="24"/>
        </w:rPr>
        <w:t>globe.</w:t>
      </w:r>
    </w:p>
    <w:p w14:paraId="344FE4CF" w14:textId="5D2B7B10" w:rsidR="000823F5" w:rsidRDefault="000823F5" w:rsidP="00260987">
      <w:pPr>
        <w:spacing w:line="360" w:lineRule="auto"/>
        <w:jc w:val="both"/>
      </w:pPr>
    </w:p>
    <w:p w14:paraId="681D001C" w14:textId="6F93DC77" w:rsidR="00954F09" w:rsidRDefault="00954F09" w:rsidP="00260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F09">
        <w:rPr>
          <w:rFonts w:ascii="Times New Roman" w:hAnsi="Times New Roman" w:cs="Times New Roman"/>
          <w:sz w:val="24"/>
          <w:szCs w:val="24"/>
        </w:rPr>
        <w:t>The virtual gathering was welcomed and addressed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F09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Dr SMV Narayana garu, Principal of AITS</w:t>
      </w:r>
      <w:r w:rsidRPr="00954F09">
        <w:rPr>
          <w:rFonts w:ascii="Times New Roman" w:hAnsi="Times New Roman" w:cs="Times New Roman"/>
          <w:sz w:val="24"/>
          <w:szCs w:val="24"/>
        </w:rPr>
        <w:t>, and Head of the Department, Dr.</w:t>
      </w:r>
      <w:r w:rsidR="003F6A7B">
        <w:rPr>
          <w:rFonts w:ascii="Times New Roman" w:hAnsi="Times New Roman" w:cs="Times New Roman"/>
          <w:sz w:val="24"/>
          <w:szCs w:val="24"/>
        </w:rPr>
        <w:t xml:space="preserve"> P.</w:t>
      </w:r>
      <w:r w:rsidRPr="00954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Subramanyam</w:t>
      </w:r>
      <w:r w:rsidRPr="00954F09">
        <w:rPr>
          <w:rFonts w:ascii="Times New Roman" w:hAnsi="Times New Roman" w:cs="Times New Roman"/>
          <w:sz w:val="24"/>
          <w:szCs w:val="24"/>
        </w:rPr>
        <w:t xml:space="preserve"> who shared their views about the importance of alumni meet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54F09">
        <w:rPr>
          <w:rFonts w:ascii="Times New Roman" w:hAnsi="Times New Roman" w:cs="Times New Roman"/>
          <w:sz w:val="24"/>
          <w:szCs w:val="24"/>
        </w:rPr>
        <w:t xml:space="preserve">enlightened students with his views.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954F09">
        <w:rPr>
          <w:rFonts w:ascii="Times New Roman" w:hAnsi="Times New Roman" w:cs="Times New Roman"/>
          <w:sz w:val="24"/>
          <w:szCs w:val="24"/>
        </w:rPr>
        <w:t xml:space="preserve"> stressed on the importance of dedication and persistence in gaining success in carrier.</w:t>
      </w:r>
    </w:p>
    <w:p w14:paraId="6F09EEEB" w14:textId="6B1FAAF3" w:rsidR="00295880" w:rsidRDefault="00295880" w:rsidP="00260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612F2" w14:textId="32BD9BF2" w:rsidR="00F232CC" w:rsidRDefault="0062631B" w:rsidP="00F232CC">
      <w:pPr>
        <w:tabs>
          <w:tab w:val="left" w:pos="821"/>
          <w:tab w:val="left" w:pos="822"/>
        </w:tabs>
        <w:spacing w:line="36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62631B">
        <w:rPr>
          <w:rFonts w:ascii="Times New Roman" w:hAnsi="Times New Roman" w:cs="Times New Roman"/>
          <w:sz w:val="24"/>
          <w:szCs w:val="24"/>
        </w:rPr>
        <w:t>Dr.</w:t>
      </w:r>
      <w:r w:rsidR="003F6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T.</w:t>
      </w:r>
      <w:r w:rsidR="003F6A7B">
        <w:rPr>
          <w:rFonts w:ascii="Times New Roman" w:hAnsi="Times New Roman" w:cs="Times New Roman"/>
          <w:sz w:val="24"/>
          <w:szCs w:val="24"/>
        </w:rPr>
        <w:t xml:space="preserve"> </w:t>
      </w:r>
      <w:r w:rsidRPr="0062631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avaneetha</w:t>
      </w:r>
      <w:r w:rsidRPr="006263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Assistant Professor</w:t>
      </w:r>
      <w:r w:rsidR="003F6A7B">
        <w:rPr>
          <w:rFonts w:ascii="Times New Roman" w:hAnsi="Times New Roman" w:cs="Times New Roman"/>
          <w:sz w:val="24"/>
          <w:szCs w:val="24"/>
        </w:rPr>
        <w:t xml:space="preserve"> and Alumni </w:t>
      </w:r>
      <w:r w:rsidRPr="0062631B">
        <w:rPr>
          <w:rFonts w:ascii="Times New Roman" w:hAnsi="Times New Roman" w:cs="Times New Roman"/>
          <w:sz w:val="24"/>
          <w:szCs w:val="24"/>
        </w:rPr>
        <w:t xml:space="preserve">of </w:t>
      </w:r>
      <w:r w:rsidR="003F6A7B">
        <w:rPr>
          <w:rFonts w:ascii="Times New Roman" w:hAnsi="Times New Roman" w:cs="Times New Roman"/>
          <w:sz w:val="24"/>
          <w:szCs w:val="24"/>
        </w:rPr>
        <w:t xml:space="preserve">MBA </w:t>
      </w:r>
      <w:r w:rsidRPr="0062631B">
        <w:rPr>
          <w:rFonts w:ascii="Times New Roman" w:hAnsi="Times New Roman" w:cs="Times New Roman"/>
          <w:sz w:val="24"/>
          <w:szCs w:val="24"/>
        </w:rPr>
        <w:t xml:space="preserve">department, emphasized on the role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62631B">
        <w:rPr>
          <w:rFonts w:ascii="Times New Roman" w:hAnsi="Times New Roman" w:cs="Times New Roman"/>
          <w:sz w:val="24"/>
          <w:szCs w:val="24"/>
        </w:rPr>
        <w:t>alumni in strengthening the department and stressed on building of strong bonding between juniors and the seniors for overall growth of the department.</w:t>
      </w:r>
      <w:r w:rsidR="00F232CC">
        <w:rPr>
          <w:rFonts w:ascii="Times New Roman" w:hAnsi="Times New Roman" w:cs="Times New Roman"/>
          <w:sz w:val="24"/>
          <w:szCs w:val="24"/>
        </w:rPr>
        <w:t xml:space="preserve"> </w:t>
      </w:r>
      <w:r w:rsidR="00C83A7B" w:rsidRPr="00C83A7B">
        <w:rPr>
          <w:rFonts w:ascii="Times New Roman" w:eastAsia="Times New Roman" w:hAnsi="Times New Roman" w:cs="Times New Roman"/>
          <w:sz w:val="24"/>
          <w:szCs w:val="24"/>
        </w:rPr>
        <w:t>Alumni showed their solidarity in helping the students pursuing course in the department with guidance in carrier prospects. The session progressed with sharing of various experiences.</w:t>
      </w:r>
      <w:r w:rsidR="00F232CC" w:rsidRPr="00F232CC">
        <w:rPr>
          <w:rFonts w:ascii="Times New Roman" w:eastAsia="Times New Roman" w:hAnsi="Times New Roman" w:cs="Times New Roman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Alumni</w:t>
      </w:r>
      <w:r w:rsidR="00F232CC" w:rsidRPr="0010301E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who</w:t>
      </w:r>
      <w:r w:rsidR="00F232CC" w:rsidRPr="0010301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were</w:t>
      </w:r>
      <w:r w:rsidR="00F232CC" w:rsidRPr="0010301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attended</w:t>
      </w:r>
      <w:r w:rsidR="00F232CC" w:rsidRPr="0010301E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to</w:t>
      </w:r>
      <w:r w:rsidR="00F232CC" w:rsidRPr="0010301E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the</w:t>
      </w:r>
      <w:r w:rsidR="00F232CC" w:rsidRPr="0010301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meetings</w:t>
      </w:r>
      <w:r w:rsidR="00F232CC" w:rsidRPr="0010301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were</w:t>
      </w:r>
      <w:r w:rsidR="00F232CC" w:rsidRPr="0010301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expressed</w:t>
      </w:r>
      <w:r w:rsidR="00F232CC" w:rsidRPr="0010301E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their</w:t>
      </w:r>
      <w:r w:rsidR="00F232CC" w:rsidRPr="0010301E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happiness</w:t>
      </w:r>
      <w:r w:rsidR="00F232CC" w:rsidRPr="0010301E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and</w:t>
      </w:r>
      <w:r w:rsidR="00F232CC" w:rsidRPr="0010301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3F6A7B">
        <w:rPr>
          <w:rFonts w:ascii="Times New Roman" w:eastAsia="Times New Roman" w:hAnsi="Times New Roman" w:cs="Times New Roman"/>
          <w:spacing w:val="-57"/>
          <w:sz w:val="24"/>
        </w:rPr>
        <w:t xml:space="preserve">       </w:t>
      </w:r>
      <w:r w:rsidR="003F6A7B">
        <w:rPr>
          <w:rFonts w:ascii="Times New Roman" w:eastAsia="Times New Roman" w:hAnsi="Times New Roman" w:cs="Times New Roman"/>
          <w:sz w:val="24"/>
        </w:rPr>
        <w:t xml:space="preserve"> Sa</w:t>
      </w:r>
      <w:r w:rsidR="00F232CC" w:rsidRPr="0010301E">
        <w:rPr>
          <w:rFonts w:ascii="Times New Roman" w:eastAsia="Times New Roman" w:hAnsi="Times New Roman" w:cs="Times New Roman"/>
          <w:sz w:val="24"/>
        </w:rPr>
        <w:t>tisfaction</w:t>
      </w:r>
      <w:r w:rsidR="00F232CC" w:rsidRPr="0010301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towards the</w:t>
      </w:r>
      <w:r w:rsidR="00F232CC" w:rsidRPr="0010301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alumni</w:t>
      </w:r>
      <w:r w:rsidR="00F232CC" w:rsidRPr="0010301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232CC" w:rsidRPr="0010301E">
        <w:rPr>
          <w:rFonts w:ascii="Times New Roman" w:eastAsia="Times New Roman" w:hAnsi="Times New Roman" w:cs="Times New Roman"/>
          <w:sz w:val="24"/>
        </w:rPr>
        <w:t>activities.</w:t>
      </w:r>
    </w:p>
    <w:p w14:paraId="2B14AE61" w14:textId="24BC4B6B" w:rsidR="00FB1A11" w:rsidRPr="00F232CC" w:rsidRDefault="00FB1A11" w:rsidP="00F232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8F325" w14:textId="50064573" w:rsidR="00FB1A11" w:rsidRDefault="00FB1A11" w:rsidP="00260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3B7F3" w14:textId="77777777" w:rsidR="00C83A7B" w:rsidRDefault="00C83A7B" w:rsidP="00260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4CE08" w14:textId="77777777" w:rsidR="00C83A7B" w:rsidRPr="00901AFC" w:rsidRDefault="00C83A7B" w:rsidP="00C83A7B">
      <w:pPr>
        <w:ind w:left="101"/>
        <w:rPr>
          <w:rFonts w:ascii="Times New Roman" w:eastAsia="Times New Roman" w:hAnsi="Times New Roman" w:cs="Times New Roman"/>
          <w:b/>
          <w:i/>
          <w:color w:val="D60093"/>
          <w:sz w:val="28"/>
        </w:rPr>
      </w:pPr>
      <w:r w:rsidRPr="00901AFC">
        <w:rPr>
          <w:rFonts w:ascii="Times New Roman" w:eastAsia="Times New Roman" w:hAnsi="Times New Roman" w:cs="Times New Roman"/>
          <w:b/>
          <w:i/>
          <w:color w:val="D60093"/>
          <w:sz w:val="28"/>
        </w:rPr>
        <w:lastRenderedPageBreak/>
        <w:t>Suggestions</w:t>
      </w:r>
      <w:r w:rsidRPr="00901AFC">
        <w:rPr>
          <w:rFonts w:ascii="Times New Roman" w:eastAsia="Times New Roman" w:hAnsi="Times New Roman" w:cs="Times New Roman"/>
          <w:b/>
          <w:i/>
          <w:color w:val="D60093"/>
          <w:spacing w:val="-2"/>
          <w:sz w:val="28"/>
        </w:rPr>
        <w:t xml:space="preserve"> </w:t>
      </w:r>
      <w:r w:rsidRPr="00901AFC">
        <w:rPr>
          <w:rFonts w:ascii="Times New Roman" w:eastAsia="Times New Roman" w:hAnsi="Times New Roman" w:cs="Times New Roman"/>
          <w:b/>
          <w:i/>
          <w:color w:val="D60093"/>
          <w:sz w:val="28"/>
        </w:rPr>
        <w:t>by</w:t>
      </w:r>
      <w:r w:rsidRPr="00901AFC">
        <w:rPr>
          <w:rFonts w:ascii="Times New Roman" w:eastAsia="Times New Roman" w:hAnsi="Times New Roman" w:cs="Times New Roman"/>
          <w:b/>
          <w:i/>
          <w:color w:val="D60093"/>
          <w:spacing w:val="-2"/>
          <w:sz w:val="28"/>
        </w:rPr>
        <w:t xml:space="preserve"> </w:t>
      </w:r>
      <w:r w:rsidRPr="00901AFC">
        <w:rPr>
          <w:rFonts w:ascii="Times New Roman" w:eastAsia="Times New Roman" w:hAnsi="Times New Roman" w:cs="Times New Roman"/>
          <w:b/>
          <w:i/>
          <w:color w:val="D60093"/>
          <w:sz w:val="28"/>
        </w:rPr>
        <w:t>the</w:t>
      </w:r>
      <w:r w:rsidRPr="00901AFC">
        <w:rPr>
          <w:rFonts w:ascii="Times New Roman" w:eastAsia="Times New Roman" w:hAnsi="Times New Roman" w:cs="Times New Roman"/>
          <w:b/>
          <w:i/>
          <w:color w:val="D60093"/>
          <w:spacing w:val="-2"/>
          <w:sz w:val="28"/>
        </w:rPr>
        <w:t xml:space="preserve"> Alumni</w:t>
      </w:r>
    </w:p>
    <w:p w14:paraId="66032785" w14:textId="221002F8" w:rsidR="00C83A7B" w:rsidRDefault="00C83A7B" w:rsidP="00260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63E4E" w14:textId="0EC07EAC" w:rsidR="00C83A7B" w:rsidRPr="00F232CC" w:rsidRDefault="00C83A7B" w:rsidP="00260987">
      <w:pPr>
        <w:numPr>
          <w:ilvl w:val="0"/>
          <w:numId w:val="2"/>
        </w:numPr>
        <w:tabs>
          <w:tab w:val="left" w:pos="821"/>
          <w:tab w:val="left" w:pos="822"/>
        </w:tabs>
        <w:spacing w:line="36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Suggested to have an offline visit by alumni after the pandemic period</w:t>
      </w:r>
    </w:p>
    <w:p w14:paraId="52D92E32" w14:textId="77777777" w:rsidR="00844230" w:rsidRDefault="00844230" w:rsidP="00844230">
      <w:pPr>
        <w:numPr>
          <w:ilvl w:val="0"/>
          <w:numId w:val="3"/>
        </w:numPr>
        <w:tabs>
          <w:tab w:val="left" w:pos="821"/>
          <w:tab w:val="left" w:pos="822"/>
        </w:tabs>
        <w:spacing w:before="230" w:line="36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1EA">
        <w:rPr>
          <w:rFonts w:ascii="Times New Roman" w:hAnsi="Times New Roman" w:cs="Times New Roman"/>
          <w:sz w:val="24"/>
          <w:szCs w:val="24"/>
        </w:rPr>
        <w:t>Suggested to introduce Business Analytics programme in MBA curriculum in the institute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1A6275" w14:textId="0D8E42FB" w:rsidR="00844230" w:rsidRPr="00844230" w:rsidRDefault="00844230" w:rsidP="00844230">
      <w:pPr>
        <w:numPr>
          <w:ilvl w:val="0"/>
          <w:numId w:val="3"/>
        </w:numPr>
        <w:tabs>
          <w:tab w:val="left" w:pos="821"/>
          <w:tab w:val="left" w:pos="822"/>
        </w:tabs>
        <w:spacing w:before="230" w:line="36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2F6">
        <w:rPr>
          <w:rFonts w:ascii="Times New Roman" w:eastAsia="Times New Roman" w:hAnsi="Times New Roman" w:cs="Times New Roman"/>
          <w:sz w:val="24"/>
          <w:szCs w:val="24"/>
        </w:rPr>
        <w:t>Suggested to implement advanced courses   in the curriculum</w:t>
      </w:r>
    </w:p>
    <w:p w14:paraId="1756D4A8" w14:textId="77777777" w:rsidR="00844230" w:rsidRDefault="00844230" w:rsidP="00844230">
      <w:pPr>
        <w:pStyle w:val="NormalWeb"/>
        <w:jc w:val="center"/>
      </w:pPr>
      <w:r>
        <w:rPr>
          <w:noProof/>
        </w:rPr>
        <w:drawing>
          <wp:inline distT="0" distB="0" distL="0" distR="0" wp14:anchorId="7928E747" wp14:editId="2A8B8639">
            <wp:extent cx="5082287" cy="3217653"/>
            <wp:effectExtent l="95250" t="95250" r="99695" b="97155"/>
            <wp:docPr id="4" name="Picture 4" descr="C:\Users\lenovo\AppData\Local\Packages\Microsoft.Windows.Photos_8wekyb3d8bbwe\TempState\ShareServiceTempFolder\Screenshot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Packages\Microsoft.Windows.Photos_8wekyb3d8bbwe\TempState\ShareServiceTempFolder\Screenshot (7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949" cy="323516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CAD344D" w14:textId="4C33B6C4" w:rsidR="00192239" w:rsidRDefault="00844230" w:rsidP="00F232CC">
      <w:pPr>
        <w:tabs>
          <w:tab w:val="left" w:pos="821"/>
          <w:tab w:val="left" w:pos="822"/>
        </w:tabs>
        <w:spacing w:before="230" w:line="360" w:lineRule="auto"/>
        <w:ind w:right="99"/>
        <w:jc w:val="center"/>
        <w:rPr>
          <w:rFonts w:ascii="Times New Roman" w:hAnsi="Times New Roman" w:cs="Times New Roman"/>
          <w:b/>
          <w:i/>
          <w:color w:val="D6009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D60093"/>
          <w:sz w:val="24"/>
          <w:szCs w:val="24"/>
        </w:rPr>
        <w:t>(</w:t>
      </w:r>
      <w:r w:rsidRPr="00844230">
        <w:rPr>
          <w:rFonts w:ascii="Times New Roman" w:eastAsia="Times New Roman" w:hAnsi="Times New Roman" w:cs="Times New Roman"/>
          <w:b/>
          <w:i/>
          <w:color w:val="D60093"/>
          <w:sz w:val="24"/>
          <w:szCs w:val="24"/>
        </w:rPr>
        <w:t>Virtual Alumni Meet on 13</w:t>
      </w:r>
      <w:r w:rsidRPr="00844230">
        <w:rPr>
          <w:rFonts w:ascii="Times New Roman" w:eastAsia="Times New Roman" w:hAnsi="Times New Roman" w:cs="Times New Roman"/>
          <w:b/>
          <w:i/>
          <w:color w:val="D60093"/>
          <w:sz w:val="24"/>
          <w:szCs w:val="24"/>
          <w:vertAlign w:val="superscript"/>
        </w:rPr>
        <w:t>th</w:t>
      </w:r>
      <w:r w:rsidRPr="00844230">
        <w:rPr>
          <w:rFonts w:ascii="Times New Roman" w:eastAsia="Times New Roman" w:hAnsi="Times New Roman" w:cs="Times New Roman"/>
          <w:b/>
          <w:i/>
          <w:color w:val="D60093"/>
          <w:spacing w:val="-3"/>
          <w:sz w:val="24"/>
          <w:szCs w:val="24"/>
        </w:rPr>
        <w:t xml:space="preserve"> </w:t>
      </w:r>
      <w:r w:rsidRPr="00844230">
        <w:rPr>
          <w:rFonts w:ascii="Times New Roman" w:eastAsia="Times New Roman" w:hAnsi="Times New Roman" w:cs="Times New Roman"/>
          <w:b/>
          <w:i/>
          <w:color w:val="D60093"/>
          <w:sz w:val="24"/>
          <w:szCs w:val="24"/>
        </w:rPr>
        <w:t>December,</w:t>
      </w:r>
      <w:r w:rsidRPr="00844230">
        <w:rPr>
          <w:rFonts w:ascii="Times New Roman" w:eastAsia="Times New Roman" w:hAnsi="Times New Roman" w:cs="Times New Roman"/>
          <w:b/>
          <w:i/>
          <w:color w:val="D60093"/>
          <w:spacing w:val="-1"/>
          <w:sz w:val="24"/>
          <w:szCs w:val="24"/>
        </w:rPr>
        <w:t xml:space="preserve"> </w:t>
      </w:r>
      <w:r w:rsidRPr="00844230">
        <w:rPr>
          <w:rFonts w:ascii="Times New Roman" w:eastAsia="Times New Roman" w:hAnsi="Times New Roman" w:cs="Times New Roman"/>
          <w:b/>
          <w:i/>
          <w:color w:val="D60093"/>
          <w:sz w:val="24"/>
          <w:szCs w:val="24"/>
        </w:rPr>
        <w:t>2020</w:t>
      </w:r>
      <w:r w:rsidRPr="00844230">
        <w:rPr>
          <w:rFonts w:ascii="Times New Roman" w:hAnsi="Times New Roman" w:cs="Times New Roman"/>
          <w:b/>
          <w:i/>
          <w:color w:val="D60093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color w:val="D60093"/>
          <w:sz w:val="24"/>
          <w:szCs w:val="24"/>
        </w:rPr>
        <w:t>)</w:t>
      </w:r>
    </w:p>
    <w:p w14:paraId="76F762BB" w14:textId="7620DACE" w:rsidR="00D63A37" w:rsidRPr="0078206F" w:rsidRDefault="00D63A37" w:rsidP="00D63A37">
      <w:pPr>
        <w:tabs>
          <w:tab w:val="left" w:pos="821"/>
          <w:tab w:val="left" w:pos="822"/>
        </w:tabs>
        <w:spacing w:before="230" w:line="360" w:lineRule="auto"/>
        <w:ind w:right="99"/>
        <w:rPr>
          <w:rFonts w:ascii="Times New Roman" w:hAnsi="Times New Roman" w:cs="Times New Roman"/>
          <w:b/>
          <w:color w:val="FF0066"/>
          <w:sz w:val="24"/>
          <w:szCs w:val="24"/>
        </w:rPr>
      </w:pPr>
      <w:r w:rsidRPr="0078206F">
        <w:rPr>
          <w:rFonts w:ascii="Times New Roman" w:hAnsi="Times New Roman" w:cs="Times New Roman"/>
          <w:b/>
          <w:color w:val="FF0066"/>
          <w:sz w:val="24"/>
          <w:szCs w:val="24"/>
        </w:rPr>
        <w:t>Alumni Invitation Link</w:t>
      </w:r>
      <w:r w:rsidR="0078206F">
        <w:rPr>
          <w:rFonts w:ascii="Times New Roman" w:hAnsi="Times New Roman" w:cs="Times New Roman"/>
          <w:b/>
          <w:color w:val="FF0066"/>
          <w:sz w:val="24"/>
          <w:szCs w:val="24"/>
        </w:rPr>
        <w:t>:</w:t>
      </w:r>
    </w:p>
    <w:p w14:paraId="003F6D4C" w14:textId="2435AB34" w:rsidR="00F232CC" w:rsidRPr="00D63A37" w:rsidRDefault="00F232CC" w:rsidP="00F232CC">
      <w:pPr>
        <w:tabs>
          <w:tab w:val="left" w:pos="821"/>
          <w:tab w:val="left" w:pos="822"/>
        </w:tabs>
        <w:spacing w:before="230" w:line="360" w:lineRule="auto"/>
        <w:ind w:right="99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D63A3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Meeting </w:t>
      </w:r>
      <w:r w:rsidR="00A85A01" w:rsidRPr="00D63A37">
        <w:rPr>
          <w:rFonts w:ascii="Times New Roman" w:hAnsi="Times New Roman" w:cs="Times New Roman"/>
          <w:b/>
          <w:i/>
          <w:color w:val="0070C0"/>
          <w:sz w:val="24"/>
          <w:szCs w:val="24"/>
        </w:rPr>
        <w:t>Link:</w:t>
      </w:r>
      <w:r w:rsidRPr="00D63A3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https://meet.google.com/buk-opae-fzv</w:t>
      </w:r>
    </w:p>
    <w:p w14:paraId="0CA0FF2E" w14:textId="5A31B4EE" w:rsidR="0081040F" w:rsidRPr="00F232CC" w:rsidRDefault="00192239" w:rsidP="00F232CC">
      <w:pPr>
        <w:tabs>
          <w:tab w:val="left" w:pos="821"/>
          <w:tab w:val="left" w:pos="822"/>
        </w:tabs>
        <w:spacing w:before="230" w:line="360" w:lineRule="auto"/>
        <w:ind w:right="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39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 Mouneswari</w:t>
      </w:r>
      <w:r w:rsidRPr="001922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040F">
        <w:rPr>
          <w:rFonts w:ascii="Times New Roman" w:eastAsia="Times New Roman" w:hAnsi="Times New Roman" w:cs="Times New Roman"/>
          <w:sz w:val="24"/>
          <w:szCs w:val="24"/>
        </w:rPr>
        <w:t>Assistant Professor</w:t>
      </w:r>
      <w:r w:rsidR="00A85A01">
        <w:rPr>
          <w:rFonts w:ascii="Times New Roman" w:eastAsia="Times New Roman" w:hAnsi="Times New Roman" w:cs="Times New Roman"/>
          <w:sz w:val="24"/>
          <w:szCs w:val="24"/>
        </w:rPr>
        <w:t xml:space="preserve"> and Alumni,</w:t>
      </w:r>
      <w:r w:rsidR="0081040F">
        <w:rPr>
          <w:rFonts w:ascii="Times New Roman" w:eastAsia="Times New Roman" w:hAnsi="Times New Roman" w:cs="Times New Roman"/>
          <w:sz w:val="24"/>
          <w:szCs w:val="24"/>
        </w:rPr>
        <w:t xml:space="preserve"> Department of MBA </w:t>
      </w:r>
      <w:r w:rsidRPr="00192239">
        <w:rPr>
          <w:rFonts w:ascii="Times New Roman" w:eastAsia="Times New Roman" w:hAnsi="Times New Roman" w:cs="Times New Roman"/>
          <w:sz w:val="24"/>
          <w:szCs w:val="24"/>
        </w:rPr>
        <w:t>placed on record the formal vote of thanks. All the participants attended the alumni meet with great enthusiasm and made the alumni meet a great success with exchange of thoughts and ideas</w:t>
      </w:r>
      <w:r w:rsidR="003575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42AB11" w14:textId="77777777" w:rsidR="0081040F" w:rsidRDefault="0081040F" w:rsidP="00192239">
      <w:pPr>
        <w:tabs>
          <w:tab w:val="left" w:pos="821"/>
          <w:tab w:val="left" w:pos="822"/>
        </w:tabs>
        <w:spacing w:before="230" w:line="360" w:lineRule="auto"/>
        <w:ind w:right="99"/>
        <w:rPr>
          <w:rFonts w:ascii="Times New Roman" w:eastAsia="Times New Roman" w:hAnsi="Times New Roman" w:cs="Times New Roman"/>
          <w:color w:val="D60093"/>
          <w:sz w:val="24"/>
          <w:szCs w:val="24"/>
        </w:rPr>
      </w:pPr>
      <w:bookmarkStart w:id="0" w:name="_GoBack"/>
      <w:bookmarkEnd w:id="0"/>
    </w:p>
    <w:p w14:paraId="55856C67" w14:textId="1380E55E" w:rsidR="0081040F" w:rsidRDefault="0081040F" w:rsidP="00192239">
      <w:pPr>
        <w:tabs>
          <w:tab w:val="left" w:pos="821"/>
          <w:tab w:val="left" w:pos="822"/>
        </w:tabs>
        <w:spacing w:before="230" w:line="360" w:lineRule="auto"/>
        <w:ind w:right="99"/>
        <w:rPr>
          <w:rFonts w:ascii="Times New Roman" w:eastAsia="Times New Roman" w:hAnsi="Times New Roman" w:cs="Times New Roman"/>
          <w:color w:val="D60093"/>
          <w:sz w:val="24"/>
          <w:szCs w:val="24"/>
        </w:rPr>
      </w:pPr>
    </w:p>
    <w:p w14:paraId="52EC1573" w14:textId="77777777" w:rsidR="00F232CC" w:rsidRDefault="00F232CC" w:rsidP="00192239">
      <w:pPr>
        <w:tabs>
          <w:tab w:val="left" w:pos="821"/>
          <w:tab w:val="left" w:pos="822"/>
        </w:tabs>
        <w:spacing w:before="230" w:line="360" w:lineRule="auto"/>
        <w:ind w:right="99"/>
        <w:rPr>
          <w:rFonts w:ascii="Times New Roman" w:eastAsia="Times New Roman" w:hAnsi="Times New Roman" w:cs="Times New Roman"/>
          <w:color w:val="D60093"/>
          <w:sz w:val="24"/>
          <w:szCs w:val="24"/>
        </w:rPr>
      </w:pPr>
    </w:p>
    <w:p w14:paraId="2D42A5F7" w14:textId="54EC66A3" w:rsidR="001B3DB7" w:rsidRPr="00414C46" w:rsidRDefault="001B3DB7" w:rsidP="00F232CC">
      <w:pPr>
        <w:spacing w:line="360" w:lineRule="auto"/>
        <w:ind w:left="5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C46">
        <w:rPr>
          <w:rFonts w:ascii="Times New Roman" w:hAnsi="Times New Roman" w:cs="Times New Roman"/>
          <w:b/>
          <w:sz w:val="24"/>
          <w:szCs w:val="24"/>
        </w:rPr>
        <w:t>Department</w:t>
      </w:r>
      <w:r w:rsidR="00F232CC">
        <w:rPr>
          <w:rFonts w:ascii="Times New Roman" w:hAnsi="Times New Roman" w:cs="Times New Roman"/>
          <w:b/>
          <w:sz w:val="24"/>
          <w:szCs w:val="24"/>
        </w:rPr>
        <w:t xml:space="preserve"> Alumni Coordinator</w:t>
      </w:r>
    </w:p>
    <w:p w14:paraId="70CE0A2E" w14:textId="1BA9A0AA" w:rsidR="0081040F" w:rsidRPr="00192239" w:rsidRDefault="0081040F" w:rsidP="001B3DB7">
      <w:pPr>
        <w:tabs>
          <w:tab w:val="left" w:pos="821"/>
          <w:tab w:val="left" w:pos="822"/>
        </w:tabs>
        <w:spacing w:before="230" w:line="360" w:lineRule="auto"/>
        <w:ind w:right="99"/>
        <w:jc w:val="right"/>
        <w:rPr>
          <w:rFonts w:ascii="Times New Roman" w:eastAsia="Times New Roman" w:hAnsi="Times New Roman" w:cs="Times New Roman"/>
          <w:color w:val="D60093"/>
          <w:sz w:val="24"/>
          <w:szCs w:val="24"/>
        </w:rPr>
        <w:sectPr w:rsidR="0081040F" w:rsidRPr="00192239" w:rsidSect="0010301E">
          <w:pgSz w:w="12240" w:h="15840"/>
          <w:pgMar w:top="1380" w:right="1340" w:bottom="280" w:left="1340" w:header="720" w:footer="720" w:gutter="0"/>
          <w:cols w:space="720"/>
        </w:sectPr>
      </w:pPr>
    </w:p>
    <w:p w14:paraId="18753CE1" w14:textId="77777777" w:rsidR="00844230" w:rsidRPr="00954F09" w:rsidRDefault="00844230" w:rsidP="002609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4230" w:rsidRPr="00954F09" w:rsidSect="00F822D8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5CA9"/>
    <w:multiLevelType w:val="hybridMultilevel"/>
    <w:tmpl w:val="377AA322"/>
    <w:lvl w:ilvl="0" w:tplc="040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  <w:w w:val="65"/>
        <w:sz w:val="24"/>
        <w:szCs w:val="24"/>
        <w:lang w:val="en-US" w:eastAsia="en-US" w:bidi="ar-SA"/>
      </w:rPr>
    </w:lvl>
    <w:lvl w:ilvl="1" w:tplc="0D42F50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6A383D9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50CC24F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662CCF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59C744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C14E3F0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1D5A6C9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8B003A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F36FEB"/>
    <w:multiLevelType w:val="hybridMultilevel"/>
    <w:tmpl w:val="B0D69FDC"/>
    <w:lvl w:ilvl="0" w:tplc="400430DE">
      <w:numFmt w:val="bullet"/>
      <w:lvlText w:val="•"/>
      <w:lvlJc w:val="left"/>
      <w:pPr>
        <w:ind w:left="822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en-US" w:eastAsia="en-US" w:bidi="ar-SA"/>
      </w:rPr>
    </w:lvl>
    <w:lvl w:ilvl="1" w:tplc="0D42F50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6A383D9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50CC24F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662CCF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59C744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C14E3F0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1D5A6C9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8B003A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EC4F9C"/>
    <w:multiLevelType w:val="hybridMultilevel"/>
    <w:tmpl w:val="A2FC3FD2"/>
    <w:lvl w:ilvl="0" w:tplc="0409000B">
      <w:start w:val="1"/>
      <w:numFmt w:val="bullet"/>
      <w:lvlText w:val=""/>
      <w:lvlJc w:val="left"/>
      <w:pPr>
        <w:ind w:left="822" w:hanging="360"/>
      </w:pPr>
      <w:rPr>
        <w:rFonts w:ascii="Wingdings" w:hAnsi="Wingdings" w:hint="default"/>
        <w:w w:val="65"/>
        <w:sz w:val="24"/>
        <w:szCs w:val="24"/>
        <w:lang w:val="en-US" w:eastAsia="en-US" w:bidi="ar-SA"/>
      </w:rPr>
    </w:lvl>
    <w:lvl w:ilvl="1" w:tplc="0D42F50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6A383D9E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50CC24F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662CCF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59C744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C14E3F0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1D5A6C9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F8B003A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F5"/>
    <w:rsid w:val="000823F5"/>
    <w:rsid w:val="00192239"/>
    <w:rsid w:val="001B3DB7"/>
    <w:rsid w:val="00260987"/>
    <w:rsid w:val="00295880"/>
    <w:rsid w:val="00357560"/>
    <w:rsid w:val="003F6A7B"/>
    <w:rsid w:val="0062631B"/>
    <w:rsid w:val="0078206F"/>
    <w:rsid w:val="0081040F"/>
    <w:rsid w:val="00844230"/>
    <w:rsid w:val="00954F09"/>
    <w:rsid w:val="00A85A01"/>
    <w:rsid w:val="00C83A7B"/>
    <w:rsid w:val="00D63A37"/>
    <w:rsid w:val="00EE2C25"/>
    <w:rsid w:val="00F232CC"/>
    <w:rsid w:val="00F822D8"/>
    <w:rsid w:val="00FB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5295"/>
  <w15:chartTrackingRefBased/>
  <w15:docId w15:val="{DC797A48-9154-4316-9A70-8101002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822D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2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2024-03-01T18:24:00Z</dcterms:created>
  <dcterms:modified xsi:type="dcterms:W3CDTF">2024-03-07T06:42:00Z</dcterms:modified>
</cp:coreProperties>
</file>